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3FC" w:rsidRDefault="00DF03FC" w:rsidP="00DF03FC">
      <w:pPr>
        <w:snapToGrid w:val="0"/>
        <w:spacing w:line="240" w:lineRule="atLeast"/>
        <w:ind w:left="195" w:hangingChars="93" w:hanging="195"/>
        <w:rPr>
          <w:rFonts w:asciiTheme="minorHAnsi" w:eastAsiaTheme="minorEastAsia"/>
        </w:rPr>
      </w:pPr>
      <w:r w:rsidRPr="00DF03FC">
        <w:rPr>
          <w:rFonts w:asciiTheme="minorHAnsi" w:eastAsiaTheme="minorEastAsia" w:hint="eastAsia"/>
        </w:rPr>
        <w:t>※</w:t>
      </w:r>
      <w:r>
        <w:rPr>
          <w:rFonts w:asciiTheme="minorHAnsi" w:eastAsiaTheme="minorEastAsia" w:hint="eastAsia"/>
        </w:rPr>
        <w:t xml:space="preserve">　</w:t>
      </w:r>
      <w:r w:rsidRPr="00DF03FC">
        <w:rPr>
          <w:rFonts w:asciiTheme="minorHAnsi" w:eastAsiaTheme="minorEastAsia" w:hint="eastAsia"/>
        </w:rPr>
        <w:t>演習前に，</w:t>
      </w:r>
      <w:r>
        <w:rPr>
          <w:rFonts w:asciiTheme="minorHAnsi" w:eastAsiaTheme="minorEastAsia" w:hint="eastAsia"/>
        </w:rPr>
        <w:t>グループ</w:t>
      </w:r>
      <w:r w:rsidRPr="00DF03FC">
        <w:rPr>
          <w:rFonts w:asciiTheme="minorHAnsi" w:eastAsiaTheme="minorEastAsia" w:hint="eastAsia"/>
        </w:rPr>
        <w:t>一枚ずつ印刷しておいてください。少し，厚めの紙に印刷</w:t>
      </w:r>
      <w:r>
        <w:rPr>
          <w:rFonts w:asciiTheme="minorHAnsi" w:eastAsiaTheme="minorEastAsia" w:hint="eastAsia"/>
        </w:rPr>
        <w:t>するか，マグネットシートなど付けておくと</w:t>
      </w:r>
      <w:r w:rsidRPr="00DF03FC">
        <w:rPr>
          <w:rFonts w:asciiTheme="minorHAnsi" w:eastAsiaTheme="minorEastAsia" w:hint="eastAsia"/>
        </w:rPr>
        <w:t>使いやすくなります。</w:t>
      </w:r>
    </w:p>
    <w:p w:rsidR="00CA66FB" w:rsidRDefault="00CA66FB" w:rsidP="00DF03FC">
      <w:pPr>
        <w:snapToGrid w:val="0"/>
        <w:spacing w:line="240" w:lineRule="atLeast"/>
        <w:ind w:left="195" w:hangingChars="93" w:hanging="195"/>
        <w:rPr>
          <w:rFonts w:asciiTheme="minorHAnsi" w:eastAsiaTheme="minorEastAsia"/>
        </w:rPr>
      </w:pPr>
    </w:p>
    <w:p w:rsidR="00CA66FB" w:rsidRDefault="00CA66FB" w:rsidP="00DF03FC">
      <w:pPr>
        <w:snapToGrid w:val="0"/>
        <w:spacing w:line="240" w:lineRule="atLeast"/>
        <w:ind w:left="195" w:hangingChars="93" w:hanging="195"/>
        <w:rPr>
          <w:rFonts w:asciiTheme="minorHAnsi" w:eastAsiaTheme="minorEastAsia"/>
        </w:rPr>
      </w:pPr>
    </w:p>
    <w:p w:rsidR="00CA66FB" w:rsidRPr="00DF03FC" w:rsidRDefault="00CA66FB" w:rsidP="00DF03FC">
      <w:pPr>
        <w:snapToGrid w:val="0"/>
        <w:spacing w:line="240" w:lineRule="atLeast"/>
        <w:ind w:left="195" w:hangingChars="93" w:hanging="195"/>
        <w:rPr>
          <w:rFonts w:asciiTheme="minorHAnsi" w:eastAsiaTheme="minorEastAsia" w:hint="eastAsia"/>
        </w:rPr>
      </w:pPr>
    </w:p>
    <w:p w:rsidR="00BD349F" w:rsidRDefault="00E2171C" w:rsidP="00DD2DBF">
      <w:pPr>
        <w:rPr>
          <w:sz w:val="48"/>
        </w:rPr>
      </w:pPr>
      <w:r w:rsidRPr="000A0E6B">
        <w:rPr>
          <w:rFonts w:ascii="ＭＳ ゴシック" w:eastAsia="ＭＳ ゴシック" w:hAnsi="ＭＳ ゴシック" w:hint="eastAsia"/>
          <w:sz w:val="48"/>
          <w:highlight w:val="red"/>
          <w:bdr w:val="single" w:sz="4" w:space="0" w:color="auto"/>
          <w:shd w:val="pct15" w:color="auto" w:fill="FFFFFF"/>
        </w:rPr>
        <w:t>赤ペンを探す</w:t>
      </w:r>
      <w:r w:rsidR="003E3FF1" w:rsidRPr="000A0E6B">
        <w:rPr>
          <w:rFonts w:ascii="ＭＳ ゴシック" w:eastAsia="ＭＳ ゴシック" w:hAnsi="ＭＳ ゴシック" w:hint="eastAsia"/>
          <w:sz w:val="48"/>
          <w:highlight w:val="yellow"/>
          <w:bdr w:val="single" w:sz="4" w:space="0" w:color="auto"/>
          <w:shd w:val="pct15" w:color="auto" w:fill="FFFFFF"/>
        </w:rPr>
        <w:t>手を近づける</w:t>
      </w:r>
      <w:r w:rsidR="00DD2DBF" w:rsidRPr="000A0E6B">
        <w:rPr>
          <w:rFonts w:ascii="ＭＳ ゴシック" w:eastAsia="ＭＳ ゴシック" w:hAnsi="ＭＳ ゴシック" w:hint="eastAsia"/>
          <w:sz w:val="48"/>
          <w:highlight w:val="cyan"/>
          <w:bdr w:val="single" w:sz="4" w:space="0" w:color="auto"/>
          <w:shd w:val="pct15" w:color="auto" w:fill="FFFFFF"/>
        </w:rPr>
        <w:t xml:space="preserve">　 止まる 　</w:t>
      </w:r>
    </w:p>
    <w:p w:rsidR="00CA66FB" w:rsidRDefault="00BD349F" w:rsidP="00BD349F">
      <w:pPr>
        <w:rPr>
          <w:rFonts w:ascii="ＭＳ ゴシック" w:eastAsia="ＭＳ ゴシック" w:hAnsi="ＭＳ ゴシック"/>
          <w:sz w:val="48"/>
          <w:bdr w:val="single" w:sz="4" w:space="0" w:color="auto"/>
          <w:shd w:val="pct15" w:color="auto" w:fill="FFFFFF"/>
        </w:rPr>
      </w:pPr>
      <w:r w:rsidRPr="000A0E6B">
        <w:rPr>
          <w:rFonts w:ascii="ＭＳ ゴシック" w:eastAsia="ＭＳ ゴシック" w:hAnsi="ＭＳ ゴシック" w:hint="eastAsia"/>
          <w:sz w:val="48"/>
          <w:highlight w:val="green"/>
          <w:bdr w:val="single" w:sz="4" w:space="0" w:color="auto"/>
          <w:shd w:val="pct15" w:color="auto" w:fill="FFFFFF"/>
        </w:rPr>
        <w:t xml:space="preserve">　 つかむ 　</w:t>
      </w:r>
      <w:r>
        <w:rPr>
          <w:rFonts w:ascii="ＭＳ ゴシック" w:eastAsia="ＭＳ ゴシック" w:hAnsi="ＭＳ ゴシック" w:hint="eastAsia"/>
          <w:sz w:val="48"/>
          <w:bdr w:val="single" w:sz="4" w:space="0" w:color="auto"/>
          <w:shd w:val="pct15" w:color="auto" w:fill="FFFFFF"/>
        </w:rPr>
        <w:t xml:space="preserve"> 持</w:t>
      </w:r>
      <w:r w:rsidRPr="00433430">
        <w:rPr>
          <w:rFonts w:ascii="ＭＳ ゴシック" w:eastAsia="ＭＳ ゴシック" w:hAnsi="ＭＳ ゴシック" w:hint="eastAsia"/>
          <w:sz w:val="48"/>
          <w:bdr w:val="single" w:sz="4" w:space="0" w:color="auto"/>
          <w:shd w:val="pct15" w:color="auto" w:fill="FFFFFF"/>
        </w:rPr>
        <w:t>ち上げる</w:t>
      </w:r>
      <w:r>
        <w:rPr>
          <w:rFonts w:ascii="ＭＳ ゴシック" w:eastAsia="ＭＳ ゴシック" w:hAnsi="ＭＳ ゴシック" w:hint="eastAsia"/>
          <w:sz w:val="48"/>
          <w:bdr w:val="single" w:sz="4" w:space="0" w:color="auto"/>
          <w:shd w:val="pct15" w:color="auto" w:fill="FFFFFF"/>
        </w:rPr>
        <w:t xml:space="preserve"> </w:t>
      </w:r>
      <w:r w:rsidRPr="000A0E6B">
        <w:rPr>
          <w:rFonts w:ascii="ＭＳ ゴシック" w:eastAsia="ＭＳ ゴシック" w:hAnsi="ＭＳ ゴシック" w:hint="eastAsia"/>
          <w:sz w:val="48"/>
          <w:highlight w:val="darkMagenta"/>
          <w:bdr w:val="single" w:sz="4" w:space="0" w:color="auto"/>
          <w:shd w:val="pct15" w:color="auto" w:fill="FFFFFF"/>
        </w:rPr>
        <w:t xml:space="preserve"> </w:t>
      </w:r>
      <w:r w:rsidRPr="000A0E6B">
        <w:rPr>
          <w:rFonts w:ascii="ＭＳ ゴシック" w:eastAsia="ＭＳ ゴシック" w:hAnsi="ＭＳ ゴシック" w:hint="eastAsia"/>
          <w:color w:val="FFFFFF" w:themeColor="background1"/>
          <w:sz w:val="48"/>
          <w:highlight w:val="darkMagenta"/>
          <w:bdr w:val="single" w:sz="4" w:space="0" w:color="auto"/>
          <w:shd w:val="pct15" w:color="auto" w:fill="FFFFFF"/>
        </w:rPr>
        <w:t>立ち上がる</w:t>
      </w:r>
      <w:r w:rsidRPr="000A0E6B">
        <w:rPr>
          <w:rFonts w:ascii="ＭＳ ゴシック" w:eastAsia="ＭＳ ゴシック" w:hAnsi="ＭＳ ゴシック" w:hint="eastAsia"/>
          <w:sz w:val="48"/>
          <w:highlight w:val="darkMagenta"/>
          <w:bdr w:val="single" w:sz="4" w:space="0" w:color="auto"/>
          <w:shd w:val="pct15" w:color="auto" w:fill="FFFFFF"/>
        </w:rPr>
        <w:t xml:space="preserve"> </w:t>
      </w:r>
    </w:p>
    <w:p w:rsidR="00BD349F" w:rsidRPr="00BD349F" w:rsidRDefault="00BD349F" w:rsidP="00BD349F">
      <w:pPr>
        <w:rPr>
          <w:sz w:val="48"/>
        </w:rPr>
      </w:pPr>
      <w:r w:rsidRPr="000A0E6B">
        <w:rPr>
          <w:rFonts w:hint="eastAsia"/>
          <w:sz w:val="48"/>
          <w:bdr w:val="single" w:sz="4" w:space="0" w:color="auto"/>
        </w:rPr>
        <w:t xml:space="preserve">　　　</w:t>
      </w:r>
      <w:r w:rsidRPr="008859E5">
        <w:rPr>
          <w:rFonts w:ascii="ＭＳ ゴシック" w:eastAsia="ＭＳ ゴシック" w:hAnsi="ＭＳ ゴシック" w:hint="eastAsia"/>
          <w:color w:val="FFFFFF" w:themeColor="background1"/>
          <w:sz w:val="48"/>
          <w:highlight w:val="blue"/>
          <w:bdr w:val="single" w:sz="4" w:space="0" w:color="auto"/>
          <w:shd w:val="pct15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歩進む</w:t>
      </w:r>
      <w:r w:rsidRPr="000A0E6B">
        <w:rPr>
          <w:rFonts w:hint="eastAsia"/>
          <w:sz w:val="48"/>
          <w:bdr w:val="single" w:sz="4" w:space="0" w:color="auto"/>
        </w:rPr>
        <w:t xml:space="preserve">　　　</w:t>
      </w:r>
      <w:r w:rsidRPr="008859E5">
        <w:rPr>
          <w:rFonts w:ascii="ＭＳ ゴシック" w:eastAsia="ＭＳ ゴシック" w:hAnsi="ＭＳ ゴシック" w:hint="eastAsia"/>
          <w:color w:val="FFFFFF" w:themeColor="background1"/>
          <w:sz w:val="48"/>
          <w:highlight w:val="blue"/>
          <w:bdr w:val="single" w:sz="4" w:space="0" w:color="auto"/>
          <w:shd w:val="pct15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歩進む</w:t>
      </w:r>
      <w:r w:rsidRPr="000A0E6B">
        <w:rPr>
          <w:rFonts w:hint="eastAsia"/>
          <w:sz w:val="48"/>
          <w:bdr w:val="single" w:sz="4" w:space="0" w:color="auto"/>
        </w:rPr>
        <w:t xml:space="preserve">　　　</w:t>
      </w:r>
      <w:r w:rsidRPr="008859E5">
        <w:rPr>
          <w:rFonts w:ascii="ＭＳ ゴシック" w:eastAsia="ＭＳ ゴシック" w:hAnsi="ＭＳ ゴシック" w:hint="eastAsia"/>
          <w:color w:val="FFFFFF" w:themeColor="background1"/>
          <w:sz w:val="48"/>
          <w:highlight w:val="blue"/>
          <w:bdr w:val="single" w:sz="4" w:space="0" w:color="auto"/>
          <w:shd w:val="pct15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歩進む</w:t>
      </w:r>
    </w:p>
    <w:p w:rsidR="00BD349F" w:rsidRDefault="00BD349F" w:rsidP="00BD349F">
      <w:pPr>
        <w:rPr>
          <w:sz w:val="48"/>
        </w:rPr>
      </w:pPr>
      <w:r w:rsidRPr="000A0E6B">
        <w:rPr>
          <w:rFonts w:ascii="ＭＳ ゴシック" w:eastAsia="ＭＳ ゴシック" w:hAnsi="ＭＳ ゴシック" w:hint="eastAsia"/>
          <w:color w:val="FFFFFF" w:themeColor="background1"/>
          <w:sz w:val="48"/>
          <w:highlight w:val="darkRed"/>
          <w:bdr w:val="single" w:sz="4" w:space="0" w:color="auto"/>
          <w:shd w:val="pct15" w:color="auto" w:fill="FFFFFF"/>
        </w:rPr>
        <w:t xml:space="preserve">　右</w:t>
      </w:r>
      <w:r w:rsidR="00FD7646" w:rsidRPr="000A0E6B">
        <w:rPr>
          <w:rFonts w:ascii="ＭＳ ゴシック" w:eastAsia="ＭＳ ゴシック" w:hAnsi="ＭＳ ゴシック" w:hint="eastAsia"/>
          <w:color w:val="FFFFFF" w:themeColor="background1"/>
          <w:sz w:val="48"/>
          <w:highlight w:val="darkRed"/>
          <w:bdr w:val="single" w:sz="4" w:space="0" w:color="auto"/>
          <w:shd w:val="pct15" w:color="auto" w:fill="FFFFFF"/>
        </w:rPr>
        <w:t>を向く</w:t>
      </w:r>
      <w:r w:rsidRPr="000A0E6B">
        <w:rPr>
          <w:rFonts w:ascii="ＭＳ ゴシック" w:eastAsia="ＭＳ ゴシック" w:hAnsi="ＭＳ ゴシック" w:hint="eastAsia"/>
          <w:color w:val="FFFFFF" w:themeColor="background1"/>
          <w:sz w:val="48"/>
          <w:highlight w:val="darkRed"/>
          <w:bdr w:val="single" w:sz="4" w:space="0" w:color="auto"/>
          <w:shd w:val="pct15" w:color="auto" w:fill="FFFFFF"/>
        </w:rPr>
        <w:t xml:space="preserve">　　右を向く　　右を向く　</w:t>
      </w:r>
    </w:p>
    <w:p w:rsidR="00BD349F" w:rsidRDefault="00BD349F" w:rsidP="00BD349F">
      <w:pPr>
        <w:rPr>
          <w:sz w:val="48"/>
        </w:rPr>
      </w:pPr>
      <w:r w:rsidRPr="000A0E6B">
        <w:rPr>
          <w:rFonts w:ascii="ＭＳ ゴシック" w:eastAsia="ＭＳ ゴシック" w:hAnsi="ＭＳ ゴシック" w:hint="eastAsia"/>
          <w:color w:val="FFFFFF" w:themeColor="background1"/>
          <w:sz w:val="48"/>
          <w:highlight w:val="darkYellow"/>
          <w:bdr w:val="single" w:sz="4" w:space="0" w:color="auto"/>
          <w:shd w:val="pct15" w:color="auto" w:fill="FFFFFF"/>
        </w:rPr>
        <w:t xml:space="preserve">　左を向く　　左を向く　　左を向く　</w:t>
      </w:r>
    </w:p>
    <w:p w:rsidR="00BD349F" w:rsidRPr="00BD349F" w:rsidRDefault="00BD349F" w:rsidP="00BD349F">
      <w:pPr>
        <w:rPr>
          <w:rFonts w:ascii="ＭＳ ゴシック" w:eastAsia="ＭＳ ゴシック" w:hAnsi="ＭＳ ゴシック"/>
          <w:sz w:val="48"/>
          <w:bdr w:val="single" w:sz="4" w:space="0" w:color="auto"/>
          <w:shd w:val="pct15" w:color="auto" w:fill="FFFFFF"/>
        </w:rPr>
      </w:pPr>
      <w:r w:rsidRPr="000A0E6B">
        <w:rPr>
          <w:rFonts w:ascii="ＭＳ ゴシック" w:eastAsia="ＭＳ ゴシック" w:hAnsi="ＭＳ ゴシック" w:hint="eastAsia"/>
          <w:color w:val="FFFFFF" w:themeColor="background1"/>
          <w:sz w:val="48"/>
          <w:highlight w:val="black"/>
          <w:bdr w:val="single" w:sz="4" w:space="0" w:color="auto"/>
          <w:shd w:val="pct15" w:color="auto" w:fill="FFFFFF"/>
        </w:rPr>
        <w:t xml:space="preserve"> 椅子に座る </w:t>
      </w:r>
      <w:r w:rsidRPr="000A0E6B">
        <w:rPr>
          <w:rFonts w:ascii="ＭＳ ゴシック" w:eastAsia="ＭＳ ゴシック" w:hAnsi="ＭＳ ゴシック" w:hint="eastAsia"/>
          <w:color w:val="FFFFFF" w:themeColor="background1"/>
          <w:sz w:val="48"/>
          <w:highlight w:val="darkBlue"/>
          <w:bdr w:val="single" w:sz="4" w:space="0" w:color="auto"/>
          <w:shd w:val="pct15" w:color="auto" w:fill="FFFFFF"/>
        </w:rPr>
        <w:t xml:space="preserve">　机に置く　</w:t>
      </w:r>
      <w:bookmarkStart w:id="0" w:name="_GoBack"/>
      <w:bookmarkEnd w:id="0"/>
    </w:p>
    <w:p w:rsidR="00BD349F" w:rsidRDefault="00BD349F" w:rsidP="00BD349F">
      <w:pPr>
        <w:rPr>
          <w:sz w:val="48"/>
        </w:rPr>
      </w:pPr>
      <w:r w:rsidRPr="008859E5">
        <w:rPr>
          <w:rFonts w:ascii="ＭＳ ゴシック" w:eastAsia="ＭＳ ゴシック" w:hAnsi="ＭＳ ゴシック" w:hint="eastAsia"/>
          <w:color w:val="FFFFFF" w:themeColor="background1"/>
          <w:sz w:val="48"/>
          <w:highlight w:val="magenta"/>
          <w:bdr w:val="single" w:sz="4" w:space="0" w:color="auto"/>
          <w:shd w:val="pct15" w:color="auto" w:fill="FFFFFF"/>
        </w:rPr>
        <w:t xml:space="preserve">　手を戻す　　手を戻す　　手を戻す　</w:t>
      </w:r>
    </w:p>
    <w:p w:rsidR="00FD7646" w:rsidRPr="008859E5" w:rsidRDefault="00FD7646" w:rsidP="009442F9">
      <w:pPr>
        <w:rPr>
          <w:color w:val="FFFFFF" w:themeColor="background1"/>
          <w:sz w:val="48"/>
        </w:rPr>
      </w:pPr>
      <w:r w:rsidRPr="008859E5">
        <w:rPr>
          <w:rFonts w:ascii="ＭＳ ゴシック" w:eastAsia="ＭＳ ゴシック" w:hAnsi="ＭＳ ゴシック" w:hint="eastAsia"/>
          <w:color w:val="FFFFFF" w:themeColor="background1"/>
          <w:sz w:val="48"/>
          <w:highlight w:val="darkCyan"/>
          <w:bdr w:val="single" w:sz="4" w:space="0" w:color="auto"/>
          <w:shd w:val="pct15" w:color="auto" w:fill="FFFFFF"/>
        </w:rPr>
        <w:t>もし赤ペンがなかったら</w:t>
      </w:r>
    </w:p>
    <w:p w:rsidR="003E3FF1" w:rsidRPr="008859E5" w:rsidRDefault="003E3FF1" w:rsidP="003E3FF1">
      <w:pPr>
        <w:rPr>
          <w:color w:val="FFFFFF" w:themeColor="background1"/>
          <w:sz w:val="48"/>
        </w:rPr>
      </w:pPr>
      <w:r w:rsidRPr="008859E5">
        <w:rPr>
          <w:rFonts w:ascii="ＭＳ ゴシック" w:eastAsia="ＭＳ ゴシック" w:hAnsi="ＭＳ ゴシック" w:hint="eastAsia"/>
          <w:color w:val="FFFFFF" w:themeColor="background1"/>
          <w:sz w:val="48"/>
          <w:highlight w:val="darkGray"/>
          <w:bdr w:val="single" w:sz="4" w:space="0" w:color="auto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もし　　　　　だったら</w:t>
      </w:r>
    </w:p>
    <w:p w:rsidR="00E2171C" w:rsidRPr="00D6383F" w:rsidRDefault="00E2171C">
      <w:pPr>
        <w:rPr>
          <w:rFonts w:ascii="ＭＳ ゴシック" w:eastAsia="ＭＳ ゴシック" w:hAnsi="ＭＳ ゴシック"/>
          <w:sz w:val="48"/>
          <w:bdr w:val="single" w:sz="4" w:space="0" w:color="auto"/>
          <w:shd w:val="pct15" w:color="auto" w:fill="FFFFFF"/>
        </w:rPr>
      </w:pPr>
    </w:p>
    <w:sectPr w:rsidR="00E2171C" w:rsidRPr="00D6383F" w:rsidSect="00DF03FC">
      <w:headerReference w:type="default" r:id="rId6"/>
      <w:pgSz w:w="11906" w:h="16838" w:code="9"/>
      <w:pgMar w:top="720" w:right="720" w:bottom="720" w:left="720" w:header="720" w:footer="567" w:gutter="0"/>
      <w:cols w:space="425"/>
      <w:noEndnote/>
      <w:docGrid w:type="line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3FC" w:rsidRDefault="00DF03FC" w:rsidP="00DF03FC">
      <w:r>
        <w:separator/>
      </w:r>
    </w:p>
  </w:endnote>
  <w:endnote w:type="continuationSeparator" w:id="0">
    <w:p w:rsidR="00DF03FC" w:rsidRDefault="00DF03FC" w:rsidP="00DF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3FC" w:rsidRDefault="00DF03FC" w:rsidP="00DF03FC">
      <w:r>
        <w:separator/>
      </w:r>
    </w:p>
  </w:footnote>
  <w:footnote w:type="continuationSeparator" w:id="0">
    <w:p w:rsidR="00DF03FC" w:rsidRDefault="00DF03FC" w:rsidP="00DF0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3FC" w:rsidRDefault="00DF03FC" w:rsidP="00DF03FC">
    <w:pPr>
      <w:pStyle w:val="a5"/>
      <w:jc w:val="right"/>
    </w:pPr>
    <w:r w:rsidRPr="001E62E8">
      <w:rPr>
        <w:rFonts w:ascii="ＭＳ Ｐゴシック" w:eastAsia="ＭＳ Ｐゴシック" w:hAnsi="ＭＳ Ｐゴシック" w:hint="eastAsia"/>
      </w:rPr>
      <w:t xml:space="preserve">かごしまプログラミング教育研修パック　</w:t>
    </w:r>
    <w:r w:rsidRPr="001E62E8">
      <w:rPr>
        <w:rFonts w:ascii="ＭＳ Ｐゴシック" w:eastAsia="ＭＳ Ｐゴシック" w:hAnsi="ＭＳ Ｐゴシック" w:hint="eastAsia"/>
        <w:b/>
      </w:rPr>
      <w:t>Ⅱ体験編１－</w:t>
    </w:r>
    <w:r>
      <w:rPr>
        <w:rFonts w:ascii="ＭＳ Ｐゴシック" w:eastAsia="ＭＳ Ｐゴシック" w:hAnsi="ＭＳ Ｐゴシック" w:hint="eastAsia"/>
        <w:b/>
      </w:rPr>
      <w:t>①「人間ロボットを動かそう」</w:t>
    </w:r>
    <w:r w:rsidRPr="001E62E8">
      <w:rPr>
        <w:rFonts w:ascii="ＭＳ Ｐゴシック" w:eastAsia="ＭＳ Ｐゴシック" w:hAnsi="ＭＳ Ｐゴシック" w:hint="eastAsia"/>
        <w:b/>
      </w:rPr>
      <w:t>【ワークシート№</w:t>
    </w:r>
    <w:r>
      <w:rPr>
        <w:rFonts w:ascii="ＭＳ Ｐゴシック" w:eastAsia="ＭＳ Ｐゴシック" w:hAnsi="ＭＳ Ｐゴシック" w:hint="eastAsia"/>
        <w:b/>
      </w:rPr>
      <w:t>２</w:t>
    </w:r>
    <w:r w:rsidRPr="001E62E8">
      <w:rPr>
        <w:rFonts w:ascii="ＭＳ Ｐゴシック" w:eastAsia="ＭＳ Ｐゴシック" w:hAnsi="ＭＳ Ｐゴシック" w:hint="eastAsia"/>
        <w:b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1C"/>
    <w:rsid w:val="00060FFC"/>
    <w:rsid w:val="000A0E6B"/>
    <w:rsid w:val="003E3FF1"/>
    <w:rsid w:val="00433430"/>
    <w:rsid w:val="008859E5"/>
    <w:rsid w:val="008B4D0A"/>
    <w:rsid w:val="00901F99"/>
    <w:rsid w:val="009442F9"/>
    <w:rsid w:val="00BC0553"/>
    <w:rsid w:val="00BD349F"/>
    <w:rsid w:val="00C5758F"/>
    <w:rsid w:val="00CA66FB"/>
    <w:rsid w:val="00D50B91"/>
    <w:rsid w:val="00D6383F"/>
    <w:rsid w:val="00DD2DBF"/>
    <w:rsid w:val="00DF03FC"/>
    <w:rsid w:val="00E2171C"/>
    <w:rsid w:val="00EC0BF6"/>
    <w:rsid w:val="00FD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825AAE"/>
  <w15:chartTrackingRefBased/>
  <w15:docId w15:val="{F5A7349C-F5B0-4195-A824-CD700FB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42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0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03FC"/>
  </w:style>
  <w:style w:type="paragraph" w:styleId="a7">
    <w:name w:val="footer"/>
    <w:basedOn w:val="a"/>
    <w:link w:val="a8"/>
    <w:uiPriority w:val="99"/>
    <w:unhideWhenUsed/>
    <w:rsid w:val="00DF0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0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鹿児島県総合教育センター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center40@general-edu.local</dc:creator>
  <cp:keywords/>
  <dc:description/>
  <cp:lastModifiedBy>center42@general-edu.local</cp:lastModifiedBy>
  <cp:revision>3</cp:revision>
  <cp:lastPrinted>2018-06-04T10:54:00Z</cp:lastPrinted>
  <dcterms:created xsi:type="dcterms:W3CDTF">2018-12-05T08:53:00Z</dcterms:created>
  <dcterms:modified xsi:type="dcterms:W3CDTF">2018-12-12T02:04:00Z</dcterms:modified>
</cp:coreProperties>
</file>